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381000</wp:posOffset>
                </wp:positionH>
                <wp:positionV relativeFrom="page">
                  <wp:posOffset>1098550</wp:posOffset>
                </wp:positionV>
                <wp:extent cx="70104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032">
                          <a:solidFill>
                            <a:srgbClr val="0F0F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30pt,86.5pt" to="582pt,86.5pt" stroked="true" strokeweight=".475pt" strokecolor="#0f0f2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381000</wp:posOffset>
                </wp:positionH>
                <wp:positionV relativeFrom="page">
                  <wp:posOffset>1460500</wp:posOffset>
                </wp:positionV>
                <wp:extent cx="70104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 h="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032">
                          <a:solidFill>
                            <a:srgbClr val="0F0F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30pt,115pt" to="582pt,115pt" stroked="true" strokeweight=".475pt" strokecolor="#0f0f23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388796</wp:posOffset>
            </wp:positionH>
            <wp:positionV relativeFrom="paragraph">
              <wp:posOffset>0</wp:posOffset>
            </wp:positionV>
            <wp:extent cx="554381" cy="406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81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525"/>
          <w:spacing w:val="-2"/>
        </w:rPr>
        <w:t>Summarizer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158"/>
        <w:rPr>
          <w:b/>
          <w:sz w:val="24"/>
        </w:rPr>
      </w:pPr>
    </w:p>
    <w:p>
      <w:pPr>
        <w:spacing w:before="1"/>
        <w:ind w:left="118" w:right="0" w:firstLine="0"/>
        <w:jc w:val="left"/>
        <w:rPr>
          <w:b/>
          <w:sz w:val="24"/>
        </w:rPr>
      </w:pPr>
      <w:r>
        <w:rPr>
          <w:b/>
          <w:color w:val="262525"/>
          <w:sz w:val="24"/>
        </w:rPr>
        <w:t>Executive</w:t>
      </w:r>
      <w:r>
        <w:rPr>
          <w:b/>
          <w:color w:val="262525"/>
          <w:spacing w:val="-8"/>
          <w:sz w:val="24"/>
        </w:rPr>
        <w:t> </w:t>
      </w:r>
      <w:r>
        <w:rPr>
          <w:b/>
          <w:color w:val="262525"/>
          <w:spacing w:val="-2"/>
          <w:sz w:val="24"/>
        </w:rPr>
        <w:t>Summary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156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pacing w:val="-2"/>
          <w:sz w:val="24"/>
        </w:rPr>
        <w:t>Title:</w:t>
      </w:r>
    </w:p>
    <w:p>
      <w:pPr>
        <w:spacing w:before="122"/>
        <w:ind w:left="100" w:right="0" w:firstLine="0"/>
        <w:jc w:val="left"/>
        <w:rPr>
          <w:b/>
          <w:sz w:val="24"/>
        </w:rPr>
      </w:pPr>
      <w:r>
        <w:rPr>
          <w:b/>
          <w:color w:val="262525"/>
          <w:sz w:val="24"/>
        </w:rPr>
        <w:t>Digital</w:t>
      </w:r>
      <w:r>
        <w:rPr>
          <w:b/>
          <w:color w:val="262525"/>
          <w:spacing w:val="-2"/>
          <w:sz w:val="24"/>
        </w:rPr>
        <w:t> </w:t>
      </w:r>
      <w:r>
        <w:rPr>
          <w:b/>
          <w:color w:val="262525"/>
          <w:sz w:val="24"/>
        </w:rPr>
        <w:t>Marketing</w:t>
      </w:r>
      <w:r>
        <w:rPr>
          <w:b/>
          <w:color w:val="262525"/>
          <w:spacing w:val="-2"/>
          <w:sz w:val="24"/>
        </w:rPr>
        <w:t> </w:t>
      </w:r>
      <w:r>
        <w:rPr>
          <w:b/>
          <w:color w:val="262525"/>
          <w:sz w:val="24"/>
        </w:rPr>
        <w:t>Strategy</w:t>
      </w:r>
      <w:r>
        <w:rPr>
          <w:b/>
          <w:color w:val="262525"/>
          <w:spacing w:val="-2"/>
          <w:sz w:val="24"/>
        </w:rPr>
        <w:t> </w:t>
      </w:r>
      <w:r>
        <w:rPr>
          <w:b/>
          <w:color w:val="262525"/>
          <w:sz w:val="24"/>
        </w:rPr>
        <w:t>Implementation</w:t>
      </w:r>
      <w:r>
        <w:rPr>
          <w:b/>
          <w:color w:val="262525"/>
          <w:spacing w:val="-1"/>
          <w:sz w:val="24"/>
        </w:rPr>
        <w:t> </w:t>
      </w:r>
      <w:r>
        <w:rPr>
          <w:b/>
          <w:color w:val="262525"/>
          <w:spacing w:val="-2"/>
          <w:sz w:val="24"/>
        </w:rPr>
        <w:t>Proposal</w:t>
      </w:r>
    </w:p>
    <w:p>
      <w:pPr>
        <w:pStyle w:val="BodyText"/>
        <w:spacing w:before="273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pacing w:val="-2"/>
          <w:sz w:val="24"/>
        </w:rPr>
        <w:t>Purpose:</w:t>
      </w:r>
    </w:p>
    <w:p>
      <w:pPr>
        <w:pStyle w:val="BodyText"/>
        <w:spacing w:line="312" w:lineRule="auto" w:before="140"/>
        <w:ind w:left="100"/>
      </w:pPr>
      <w:r>
        <w:rPr>
          <w:color w:val="262525"/>
        </w:rPr>
        <w:t>This</w:t>
      </w:r>
      <w:r>
        <w:rPr>
          <w:color w:val="262525"/>
          <w:spacing w:val="-3"/>
        </w:rPr>
        <w:t> </w:t>
      </w:r>
      <w:r>
        <w:rPr>
          <w:color w:val="262525"/>
        </w:rPr>
        <w:t>proposal</w:t>
      </w:r>
      <w:r>
        <w:rPr>
          <w:color w:val="262525"/>
          <w:spacing w:val="-3"/>
        </w:rPr>
        <w:t> </w:t>
      </w:r>
      <w:r>
        <w:rPr>
          <w:color w:val="262525"/>
        </w:rPr>
        <w:t>outlines</w:t>
      </w:r>
      <w:r>
        <w:rPr>
          <w:color w:val="262525"/>
          <w:spacing w:val="-3"/>
        </w:rPr>
        <w:t> </w:t>
      </w:r>
      <w:r>
        <w:rPr>
          <w:color w:val="262525"/>
        </w:rPr>
        <w:t>a</w:t>
      </w:r>
      <w:r>
        <w:rPr>
          <w:color w:val="262525"/>
          <w:spacing w:val="-3"/>
        </w:rPr>
        <w:t> </w:t>
      </w:r>
      <w:r>
        <w:rPr>
          <w:color w:val="262525"/>
        </w:rPr>
        <w:t>plan</w:t>
      </w:r>
      <w:r>
        <w:rPr>
          <w:color w:val="262525"/>
          <w:spacing w:val="-3"/>
        </w:rPr>
        <w:t> </w:t>
      </w:r>
      <w:r>
        <w:rPr>
          <w:color w:val="262525"/>
        </w:rPr>
        <w:t>to</w:t>
      </w:r>
      <w:r>
        <w:rPr>
          <w:color w:val="262525"/>
          <w:spacing w:val="-3"/>
        </w:rPr>
        <w:t> </w:t>
      </w:r>
      <w:r>
        <w:rPr>
          <w:color w:val="262525"/>
        </w:rPr>
        <w:t>implement</w:t>
      </w:r>
      <w:r>
        <w:rPr>
          <w:color w:val="262525"/>
          <w:spacing w:val="-3"/>
        </w:rPr>
        <w:t> </w:t>
      </w:r>
      <w:r>
        <w:rPr>
          <w:color w:val="262525"/>
        </w:rPr>
        <w:t>a</w:t>
      </w:r>
      <w:r>
        <w:rPr>
          <w:color w:val="262525"/>
          <w:spacing w:val="-3"/>
        </w:rPr>
        <w:t> </w:t>
      </w:r>
      <w:r>
        <w:rPr>
          <w:color w:val="262525"/>
        </w:rPr>
        <w:t>comprehensive</w:t>
      </w:r>
      <w:r>
        <w:rPr>
          <w:color w:val="262525"/>
          <w:spacing w:val="-3"/>
        </w:rPr>
        <w:t> </w:t>
      </w:r>
      <w:r>
        <w:rPr>
          <w:color w:val="262525"/>
        </w:rPr>
        <w:t>digital</w:t>
      </w:r>
      <w:r>
        <w:rPr>
          <w:color w:val="262525"/>
          <w:spacing w:val="-3"/>
        </w:rPr>
        <w:t> </w:t>
      </w:r>
      <w:r>
        <w:rPr>
          <w:color w:val="262525"/>
        </w:rPr>
        <w:t>marketing</w:t>
      </w:r>
      <w:r>
        <w:rPr>
          <w:color w:val="262525"/>
          <w:spacing w:val="-3"/>
        </w:rPr>
        <w:t> </w:t>
      </w:r>
      <w:r>
        <w:rPr>
          <w:color w:val="262525"/>
        </w:rPr>
        <w:t>strategy</w:t>
      </w:r>
      <w:r>
        <w:rPr>
          <w:color w:val="262525"/>
          <w:spacing w:val="-3"/>
        </w:rPr>
        <w:t> </w:t>
      </w:r>
      <w:r>
        <w:rPr>
          <w:color w:val="262525"/>
        </w:rPr>
        <w:t>aimed</w:t>
      </w:r>
      <w:r>
        <w:rPr>
          <w:color w:val="262525"/>
          <w:spacing w:val="-3"/>
        </w:rPr>
        <w:t> </w:t>
      </w:r>
      <w:r>
        <w:rPr>
          <w:color w:val="262525"/>
        </w:rPr>
        <w:t>at</w:t>
      </w:r>
      <w:r>
        <w:rPr>
          <w:color w:val="262525"/>
          <w:spacing w:val="-3"/>
        </w:rPr>
        <w:t> </w:t>
      </w:r>
      <w:r>
        <w:rPr>
          <w:color w:val="262525"/>
        </w:rPr>
        <w:t>increasing</w:t>
      </w:r>
      <w:r>
        <w:rPr>
          <w:color w:val="262525"/>
          <w:spacing w:val="-3"/>
        </w:rPr>
        <w:t> </w:t>
      </w:r>
      <w:r>
        <w:rPr>
          <w:color w:val="262525"/>
        </w:rPr>
        <w:t>brand</w:t>
      </w:r>
      <w:r>
        <w:rPr>
          <w:color w:val="262525"/>
          <w:spacing w:val="-3"/>
        </w:rPr>
        <w:t> </w:t>
      </w:r>
      <w:r>
        <w:rPr>
          <w:color w:val="262525"/>
        </w:rPr>
        <w:t>awareness,</w:t>
      </w:r>
      <w:r>
        <w:rPr>
          <w:color w:val="262525"/>
          <w:spacing w:val="-3"/>
        </w:rPr>
        <w:t> </w:t>
      </w:r>
      <w:r>
        <w:rPr>
          <w:color w:val="262525"/>
        </w:rPr>
        <w:t>improving</w:t>
      </w:r>
      <w:r>
        <w:rPr>
          <w:color w:val="262525"/>
          <w:spacing w:val="-3"/>
        </w:rPr>
        <w:t> </w:t>
      </w:r>
      <w:r>
        <w:rPr>
          <w:color w:val="262525"/>
        </w:rPr>
        <w:t>customer engagement, and driving online sales over the next year.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129"/>
        <w:rPr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z w:val="24"/>
        </w:rPr>
        <w:t>Project </w:t>
      </w:r>
      <w:r>
        <w:rPr>
          <w:b/>
          <w:color w:val="355B97"/>
          <w:spacing w:val="-2"/>
          <w:sz w:val="24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40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Enhance</w:t>
      </w:r>
      <w:r>
        <w:rPr>
          <w:color w:val="262525"/>
          <w:spacing w:val="-7"/>
          <w:sz w:val="16"/>
        </w:rPr>
        <w:t> </w:t>
      </w:r>
      <w:r>
        <w:rPr>
          <w:color w:val="262525"/>
          <w:sz w:val="16"/>
        </w:rPr>
        <w:t>the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company’s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digital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presence</w:t>
      </w:r>
      <w:r>
        <w:rPr>
          <w:color w:val="262525"/>
          <w:spacing w:val="-5"/>
          <w:sz w:val="16"/>
        </w:rPr>
        <w:t> </w:t>
      </w:r>
      <w:r>
        <w:rPr>
          <w:color w:val="262525"/>
          <w:sz w:val="16"/>
        </w:rPr>
        <w:t>through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targeted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social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media,</w:t>
      </w:r>
      <w:r>
        <w:rPr>
          <w:color w:val="262525"/>
          <w:spacing w:val="-5"/>
          <w:sz w:val="16"/>
        </w:rPr>
        <w:t> </w:t>
      </w:r>
      <w:r>
        <w:rPr>
          <w:color w:val="262525"/>
          <w:sz w:val="16"/>
        </w:rPr>
        <w:t>email,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content</w:t>
      </w:r>
      <w:r>
        <w:rPr>
          <w:color w:val="262525"/>
          <w:spacing w:val="-4"/>
          <w:sz w:val="16"/>
        </w:rPr>
        <w:t> </w:t>
      </w:r>
      <w:r>
        <w:rPr>
          <w:color w:val="262525"/>
          <w:spacing w:val="-2"/>
          <w:sz w:val="16"/>
        </w:rPr>
        <w:t>marketing.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Achieve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a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25%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increase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in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website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traffic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a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15%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boost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in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conversion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rates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by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the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end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of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the</w:t>
      </w:r>
      <w:r>
        <w:rPr>
          <w:color w:val="262525"/>
          <w:spacing w:val="-2"/>
          <w:sz w:val="16"/>
        </w:rPr>
        <w:t> project.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Foster</w:t>
      </w:r>
      <w:r>
        <w:rPr>
          <w:color w:val="262525"/>
          <w:spacing w:val="-6"/>
          <w:sz w:val="16"/>
        </w:rPr>
        <w:t> </w:t>
      </w:r>
      <w:r>
        <w:rPr>
          <w:color w:val="262525"/>
          <w:sz w:val="16"/>
        </w:rPr>
        <w:t>stronger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customer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relationships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through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personalized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content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improved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online</w:t>
      </w:r>
      <w:r>
        <w:rPr>
          <w:color w:val="262525"/>
          <w:spacing w:val="-3"/>
          <w:sz w:val="16"/>
        </w:rPr>
        <w:t> </w:t>
      </w:r>
      <w:r>
        <w:rPr>
          <w:color w:val="262525"/>
          <w:spacing w:val="-2"/>
          <w:sz w:val="16"/>
        </w:rPr>
        <w:t>support.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63"/>
        <w:rPr>
          <w:sz w:val="24"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z w:val="24"/>
        </w:rPr>
        <w:t>Project </w:t>
      </w:r>
      <w:r>
        <w:rPr>
          <w:b/>
          <w:color w:val="355B97"/>
          <w:spacing w:val="-2"/>
          <w:sz w:val="24"/>
        </w:rPr>
        <w:t>Scope: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39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Development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of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a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content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calendar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for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regular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social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media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posts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blog</w:t>
      </w:r>
      <w:r>
        <w:rPr>
          <w:color w:val="262525"/>
          <w:spacing w:val="-1"/>
          <w:sz w:val="16"/>
        </w:rPr>
        <w:t> </w:t>
      </w:r>
      <w:r>
        <w:rPr>
          <w:color w:val="262525"/>
          <w:spacing w:val="-2"/>
          <w:sz w:val="16"/>
        </w:rPr>
        <w:t>updates.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Creation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distribution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of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monthly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newsletters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to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engage</w:t>
      </w:r>
      <w:r>
        <w:rPr>
          <w:color w:val="262525"/>
          <w:spacing w:val="-3"/>
          <w:sz w:val="16"/>
        </w:rPr>
        <w:t> </w:t>
      </w:r>
      <w:r>
        <w:rPr>
          <w:color w:val="262525"/>
          <w:spacing w:val="-2"/>
          <w:sz w:val="16"/>
        </w:rPr>
        <w:t>subscribers.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Implementation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of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SEO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improvements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to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increase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website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visibility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in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search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engine</w:t>
      </w:r>
      <w:r>
        <w:rPr>
          <w:color w:val="262525"/>
          <w:spacing w:val="-3"/>
          <w:sz w:val="16"/>
        </w:rPr>
        <w:t> </w:t>
      </w:r>
      <w:r>
        <w:rPr>
          <w:color w:val="262525"/>
          <w:spacing w:val="-2"/>
          <w:sz w:val="16"/>
        </w:rPr>
        <w:t>results.</w:t>
      </w:r>
    </w:p>
    <w:p>
      <w:pPr>
        <w:pStyle w:val="BodyText"/>
        <w:spacing w:before="0"/>
      </w:pPr>
    </w:p>
    <w:p>
      <w:pPr>
        <w:pStyle w:val="BodyText"/>
        <w:spacing w:before="128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z w:val="24"/>
        </w:rPr>
        <w:t>Project </w:t>
      </w:r>
      <w:r>
        <w:rPr>
          <w:b/>
          <w:color w:val="355B97"/>
          <w:spacing w:val="-2"/>
          <w:sz w:val="24"/>
        </w:rPr>
        <w:t>Timeline: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40" w:after="0"/>
        <w:ind w:left="459" w:right="0" w:hanging="359"/>
        <w:jc w:val="left"/>
        <w:rPr>
          <w:b/>
          <w:color w:val="262525"/>
          <w:sz w:val="16"/>
        </w:rPr>
      </w:pPr>
      <w:r>
        <w:rPr>
          <w:b/>
          <w:color w:val="262525"/>
          <w:sz w:val="16"/>
        </w:rPr>
        <w:t>Phase</w:t>
      </w:r>
      <w:r>
        <w:rPr>
          <w:b/>
          <w:color w:val="262525"/>
          <w:spacing w:val="-2"/>
          <w:sz w:val="16"/>
        </w:rPr>
        <w:t> </w:t>
      </w:r>
      <w:r>
        <w:rPr>
          <w:b/>
          <w:color w:val="262525"/>
          <w:sz w:val="16"/>
        </w:rPr>
        <w:t>1:</w:t>
      </w:r>
      <w:r>
        <w:rPr>
          <w:b/>
          <w:color w:val="262525"/>
          <w:spacing w:val="-2"/>
          <w:sz w:val="16"/>
        </w:rPr>
        <w:t> </w:t>
      </w:r>
      <w:r>
        <w:rPr>
          <w:color w:val="262525"/>
          <w:sz w:val="16"/>
        </w:rPr>
        <w:t>Research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&amp;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Strategy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Development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–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Month</w:t>
      </w:r>
      <w:r>
        <w:rPr>
          <w:color w:val="262525"/>
          <w:spacing w:val="-1"/>
          <w:sz w:val="16"/>
        </w:rPr>
        <w:t> </w:t>
      </w:r>
      <w:r>
        <w:rPr>
          <w:color w:val="262525"/>
          <w:spacing w:val="-10"/>
          <w:sz w:val="16"/>
        </w:rPr>
        <w:t>1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b/>
          <w:color w:val="262525"/>
          <w:sz w:val="16"/>
        </w:rPr>
      </w:pPr>
      <w:r>
        <w:rPr>
          <w:b/>
          <w:color w:val="262525"/>
          <w:sz w:val="16"/>
        </w:rPr>
        <w:t>Phase</w:t>
      </w:r>
      <w:r>
        <w:rPr>
          <w:b/>
          <w:color w:val="262525"/>
          <w:spacing w:val="-4"/>
          <w:sz w:val="16"/>
        </w:rPr>
        <w:t> </w:t>
      </w:r>
      <w:r>
        <w:rPr>
          <w:b/>
          <w:color w:val="262525"/>
          <w:sz w:val="16"/>
        </w:rPr>
        <w:t>2:</w:t>
      </w:r>
      <w:r>
        <w:rPr>
          <w:b/>
          <w:color w:val="262525"/>
          <w:spacing w:val="-2"/>
          <w:sz w:val="16"/>
        </w:rPr>
        <w:t> </w:t>
      </w:r>
      <w:r>
        <w:rPr>
          <w:color w:val="262525"/>
          <w:sz w:val="16"/>
        </w:rPr>
        <w:t>Content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Creation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&amp;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Platform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Setup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–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Months</w:t>
      </w:r>
      <w:r>
        <w:rPr>
          <w:color w:val="262525"/>
          <w:spacing w:val="-1"/>
          <w:sz w:val="16"/>
        </w:rPr>
        <w:t> </w:t>
      </w:r>
      <w:r>
        <w:rPr>
          <w:color w:val="262525"/>
          <w:sz w:val="16"/>
        </w:rPr>
        <w:t>2-</w:t>
      </w:r>
      <w:r>
        <w:rPr>
          <w:color w:val="262525"/>
          <w:spacing w:val="-10"/>
          <w:sz w:val="16"/>
        </w:rPr>
        <w:t>3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b/>
          <w:color w:val="262525"/>
          <w:sz w:val="16"/>
        </w:rPr>
      </w:pPr>
      <w:r>
        <w:rPr>
          <w:b/>
          <w:color w:val="262525"/>
          <w:sz w:val="16"/>
        </w:rPr>
        <w:t>Phase</w:t>
      </w:r>
      <w:r>
        <w:rPr>
          <w:b/>
          <w:color w:val="262525"/>
          <w:spacing w:val="-4"/>
          <w:sz w:val="16"/>
        </w:rPr>
        <w:t> </w:t>
      </w:r>
      <w:r>
        <w:rPr>
          <w:b/>
          <w:color w:val="262525"/>
          <w:sz w:val="16"/>
        </w:rPr>
        <w:t>3:</w:t>
      </w:r>
      <w:r>
        <w:rPr>
          <w:b/>
          <w:color w:val="262525"/>
          <w:spacing w:val="-3"/>
          <w:sz w:val="16"/>
        </w:rPr>
        <w:t> </w:t>
      </w:r>
      <w:r>
        <w:rPr>
          <w:color w:val="262525"/>
          <w:sz w:val="16"/>
        </w:rPr>
        <w:t>Campaign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Launch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&amp;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Monitoring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–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Months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4-</w:t>
      </w:r>
      <w:r>
        <w:rPr>
          <w:color w:val="262525"/>
          <w:spacing w:val="-10"/>
          <w:sz w:val="16"/>
        </w:rPr>
        <w:t>6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b/>
          <w:color w:val="262525"/>
          <w:sz w:val="16"/>
        </w:rPr>
      </w:pPr>
      <w:r>
        <w:rPr>
          <w:b/>
          <w:color w:val="262525"/>
          <w:sz w:val="16"/>
        </w:rPr>
        <w:t>Phase</w:t>
      </w:r>
      <w:r>
        <w:rPr>
          <w:b/>
          <w:color w:val="262525"/>
          <w:spacing w:val="-5"/>
          <w:sz w:val="16"/>
        </w:rPr>
        <w:t> </w:t>
      </w:r>
      <w:r>
        <w:rPr>
          <w:b/>
          <w:color w:val="262525"/>
          <w:sz w:val="16"/>
        </w:rPr>
        <w:t>4:</w:t>
      </w:r>
      <w:r>
        <w:rPr>
          <w:b/>
          <w:color w:val="262525"/>
          <w:spacing w:val="-2"/>
          <w:sz w:val="16"/>
        </w:rPr>
        <w:t> </w:t>
      </w:r>
      <w:r>
        <w:rPr>
          <w:color w:val="262525"/>
          <w:sz w:val="16"/>
        </w:rPr>
        <w:t>Evaluation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&amp;</w:t>
      </w:r>
      <w:r>
        <w:rPr>
          <w:color w:val="262525"/>
          <w:spacing w:val="-11"/>
          <w:sz w:val="16"/>
        </w:rPr>
        <w:t> </w:t>
      </w:r>
      <w:r>
        <w:rPr>
          <w:color w:val="262525"/>
          <w:sz w:val="16"/>
        </w:rPr>
        <w:t>Adjustment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–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Month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7</w:t>
      </w:r>
      <w:r>
        <w:rPr>
          <w:color w:val="262525"/>
          <w:spacing w:val="-2"/>
          <w:sz w:val="16"/>
        </w:rPr>
        <w:t> onward</w:t>
      </w:r>
    </w:p>
    <w:p>
      <w:pPr>
        <w:pStyle w:val="BodyText"/>
        <w:spacing w:before="0"/>
      </w:pPr>
    </w:p>
    <w:p>
      <w:pPr>
        <w:pStyle w:val="BodyText"/>
        <w:spacing w:before="127"/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z w:val="24"/>
        </w:rPr>
        <w:t>Resources</w:t>
      </w:r>
      <w:r>
        <w:rPr>
          <w:b/>
          <w:color w:val="355B97"/>
          <w:spacing w:val="-8"/>
          <w:sz w:val="24"/>
        </w:rPr>
        <w:t> </w:t>
      </w:r>
      <w:r>
        <w:rPr>
          <w:b/>
          <w:color w:val="355B97"/>
          <w:spacing w:val="-2"/>
          <w:sz w:val="24"/>
        </w:rPr>
        <w:t>Needed: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39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$50,000</w:t>
      </w:r>
      <w:r>
        <w:rPr>
          <w:color w:val="262525"/>
          <w:spacing w:val="-5"/>
          <w:sz w:val="16"/>
        </w:rPr>
        <w:t> </w:t>
      </w:r>
      <w:r>
        <w:rPr>
          <w:color w:val="262525"/>
          <w:sz w:val="16"/>
        </w:rPr>
        <w:t>budget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for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software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tools,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advertising,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2"/>
          <w:sz w:val="16"/>
        </w:rPr>
        <w:t> personnel.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Dedicated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project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manager,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two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content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creators,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one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data</w:t>
      </w:r>
      <w:r>
        <w:rPr>
          <w:color w:val="262525"/>
          <w:spacing w:val="-2"/>
          <w:sz w:val="16"/>
        </w:rPr>
        <w:t> analyst.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Access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to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current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customer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data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for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targeted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marketing</w:t>
      </w:r>
      <w:r>
        <w:rPr>
          <w:color w:val="262525"/>
          <w:spacing w:val="-2"/>
          <w:sz w:val="16"/>
        </w:rPr>
        <w:t> efforts.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4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355B97"/>
          <w:sz w:val="24"/>
        </w:rPr>
        <w:t>Expected </w:t>
      </w:r>
      <w:r>
        <w:rPr>
          <w:b/>
          <w:color w:val="355B97"/>
          <w:spacing w:val="-2"/>
          <w:sz w:val="24"/>
        </w:rPr>
        <w:t>Outcomes: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40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25%</w:t>
      </w:r>
      <w:r>
        <w:rPr>
          <w:color w:val="262525"/>
          <w:spacing w:val="-7"/>
          <w:sz w:val="16"/>
        </w:rPr>
        <w:t> </w:t>
      </w:r>
      <w:r>
        <w:rPr>
          <w:color w:val="262525"/>
          <w:sz w:val="16"/>
        </w:rPr>
        <w:t>increase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in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website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traffic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improved</w:t>
      </w:r>
      <w:r>
        <w:rPr>
          <w:color w:val="262525"/>
          <w:spacing w:val="-4"/>
          <w:sz w:val="16"/>
        </w:rPr>
        <w:t> </w:t>
      </w:r>
      <w:r>
        <w:rPr>
          <w:color w:val="262525"/>
          <w:sz w:val="16"/>
        </w:rPr>
        <w:t>search</w:t>
      </w:r>
      <w:r>
        <w:rPr>
          <w:color w:val="262525"/>
          <w:spacing w:val="-4"/>
          <w:sz w:val="16"/>
        </w:rPr>
        <w:t> </w:t>
      </w:r>
      <w:r>
        <w:rPr>
          <w:color w:val="262525"/>
          <w:spacing w:val="-2"/>
          <w:sz w:val="16"/>
        </w:rPr>
        <w:t>rankings.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Enhanced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brand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visibility</w:t>
      </w:r>
      <w:r>
        <w:rPr>
          <w:color w:val="262525"/>
          <w:spacing w:val="-2"/>
          <w:sz w:val="16"/>
        </w:rPr>
        <w:t> </w:t>
      </w:r>
      <w:r>
        <w:rPr>
          <w:color w:val="262525"/>
          <w:sz w:val="16"/>
        </w:rPr>
        <w:t>and</w:t>
      </w:r>
      <w:r>
        <w:rPr>
          <w:color w:val="262525"/>
          <w:spacing w:val="-3"/>
          <w:sz w:val="16"/>
        </w:rPr>
        <w:t> </w:t>
      </w:r>
      <w:r>
        <w:rPr>
          <w:color w:val="262525"/>
          <w:sz w:val="16"/>
        </w:rPr>
        <w:t>customer</w:t>
      </w:r>
      <w:r>
        <w:rPr>
          <w:color w:val="262525"/>
          <w:spacing w:val="-2"/>
          <w:sz w:val="16"/>
        </w:rPr>
        <w:t> engagement.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56" w:after="0"/>
        <w:ind w:left="459" w:right="0" w:hanging="359"/>
        <w:jc w:val="left"/>
        <w:rPr>
          <w:color w:val="262525"/>
          <w:sz w:val="16"/>
        </w:rPr>
      </w:pPr>
      <w:r>
        <w:rPr>
          <w:color w:val="262525"/>
          <w:sz w:val="16"/>
        </w:rPr>
        <w:t>Increased</w:t>
      </w:r>
      <w:r>
        <w:rPr>
          <w:color w:val="262525"/>
          <w:spacing w:val="-6"/>
          <w:sz w:val="16"/>
        </w:rPr>
        <w:t> </w:t>
      </w:r>
      <w:r>
        <w:rPr>
          <w:color w:val="262525"/>
          <w:sz w:val="16"/>
        </w:rPr>
        <w:t>online</w:t>
      </w:r>
      <w:r>
        <w:rPr>
          <w:color w:val="262525"/>
          <w:spacing w:val="-6"/>
          <w:sz w:val="16"/>
        </w:rPr>
        <w:t> </w:t>
      </w:r>
      <w:r>
        <w:rPr>
          <w:color w:val="262525"/>
          <w:sz w:val="16"/>
        </w:rPr>
        <w:t>sales</w:t>
      </w:r>
      <w:r>
        <w:rPr>
          <w:color w:val="262525"/>
          <w:spacing w:val="-6"/>
          <w:sz w:val="16"/>
        </w:rPr>
        <w:t> </w:t>
      </w:r>
      <w:r>
        <w:rPr>
          <w:color w:val="262525"/>
          <w:sz w:val="16"/>
        </w:rPr>
        <w:t>through</w:t>
      </w:r>
      <w:r>
        <w:rPr>
          <w:color w:val="262525"/>
          <w:spacing w:val="-5"/>
          <w:sz w:val="16"/>
        </w:rPr>
        <w:t> </w:t>
      </w:r>
      <w:r>
        <w:rPr>
          <w:color w:val="262525"/>
          <w:sz w:val="16"/>
        </w:rPr>
        <w:t>targeted</w:t>
      </w:r>
      <w:r>
        <w:rPr>
          <w:color w:val="262525"/>
          <w:spacing w:val="-6"/>
          <w:sz w:val="16"/>
        </w:rPr>
        <w:t> </w:t>
      </w:r>
      <w:r>
        <w:rPr>
          <w:color w:val="262525"/>
          <w:sz w:val="16"/>
        </w:rPr>
        <w:t>digital</w:t>
      </w:r>
      <w:r>
        <w:rPr>
          <w:color w:val="262525"/>
          <w:spacing w:val="-6"/>
          <w:sz w:val="16"/>
        </w:rPr>
        <w:t> </w:t>
      </w:r>
      <w:r>
        <w:rPr>
          <w:color w:val="262525"/>
          <w:sz w:val="16"/>
        </w:rPr>
        <w:t>marketing</w:t>
      </w:r>
      <w:r>
        <w:rPr>
          <w:color w:val="262525"/>
          <w:spacing w:val="-5"/>
          <w:sz w:val="16"/>
        </w:rPr>
        <w:t> </w:t>
      </w:r>
      <w:r>
        <w:rPr>
          <w:color w:val="262525"/>
          <w:spacing w:val="-2"/>
          <w:sz w:val="16"/>
        </w:rPr>
        <w:t>efforts.</w:t>
      </w:r>
    </w:p>
    <w:sectPr>
      <w:type w:val="continuous"/>
      <w:pgSz w:w="12240" w:h="15840"/>
      <w:pgMar w:top="600" w:bottom="280" w:left="5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158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45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2</dc:title>
  <dcterms:created xsi:type="dcterms:W3CDTF">2024-12-04T07:09:10Z</dcterms:created>
  <dcterms:modified xsi:type="dcterms:W3CDTF">2024-12-04T07:09:10Z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Adobe Illustrator 29.0 (Windows)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17.00</vt:lpwstr>
  </property>
</Properties>
</file>